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DFFE0" w14:textId="60F4BEC4" w:rsidR="00E94EF4" w:rsidRPr="000C7BBA" w:rsidRDefault="00A34442" w:rsidP="00A245EA">
      <w:pPr>
        <w:rPr>
          <w:rFonts w:asciiTheme="majorBidi" w:hAnsiTheme="majorBidi" w:cstheme="majorBidi"/>
          <w:b/>
          <w:bCs/>
        </w:rPr>
      </w:pPr>
      <w:r w:rsidRPr="000C7BBA">
        <w:rPr>
          <w:rFonts w:asciiTheme="majorBidi" w:hAnsiTheme="majorBidi" w:cstheme="majorBidi"/>
        </w:rPr>
        <w:t>Review</w:t>
      </w:r>
      <w:r w:rsidR="0030144C" w:rsidRPr="000C7BBA">
        <w:rPr>
          <w:rFonts w:asciiTheme="majorBidi" w:hAnsiTheme="majorBidi" w:cstheme="majorBidi"/>
        </w:rPr>
        <w:t xml:space="preserve"> </w:t>
      </w:r>
    </w:p>
    <w:p w14:paraId="6E20C6EE" w14:textId="35791BCB" w:rsidR="00BC26AE" w:rsidRPr="000C7BBA" w:rsidRDefault="00841D8D" w:rsidP="00841D8D">
      <w:pPr>
        <w:pStyle w:val="ListParagraph"/>
        <w:numPr>
          <w:ilvl w:val="0"/>
          <w:numId w:val="1"/>
        </w:numPr>
        <w:rPr>
          <w:rFonts w:asciiTheme="majorBidi" w:hAnsiTheme="majorBidi" w:cstheme="majorBidi"/>
        </w:rPr>
      </w:pPr>
      <w:r w:rsidRPr="000C7BBA">
        <w:rPr>
          <w:rFonts w:asciiTheme="majorBidi" w:hAnsiTheme="majorBidi" w:cstheme="majorBidi"/>
        </w:rPr>
        <w:t>The</w:t>
      </w:r>
      <w:r w:rsidR="00BC26AE" w:rsidRPr="000C7BBA">
        <w:rPr>
          <w:rFonts w:asciiTheme="majorBidi" w:hAnsiTheme="majorBidi" w:cstheme="majorBidi"/>
        </w:rPr>
        <w:t xml:space="preserve"> Question: What can we do differently to fortify</w:t>
      </w:r>
      <w:r w:rsidR="00BB0934" w:rsidRPr="000C7BBA">
        <w:rPr>
          <w:rFonts w:asciiTheme="majorBidi" w:hAnsiTheme="majorBidi" w:cstheme="majorBidi"/>
        </w:rPr>
        <w:t xml:space="preserve"> and recapture our children and grandchildren? We understand that the past cannot be changed.</w:t>
      </w:r>
    </w:p>
    <w:p w14:paraId="2E337F14" w14:textId="72C90C60" w:rsidR="0006629A" w:rsidRPr="000C7BBA" w:rsidRDefault="00DA4F09" w:rsidP="00841D8D">
      <w:pPr>
        <w:pStyle w:val="ListParagraph"/>
        <w:numPr>
          <w:ilvl w:val="0"/>
          <w:numId w:val="1"/>
        </w:numPr>
        <w:rPr>
          <w:rFonts w:asciiTheme="majorBidi" w:hAnsiTheme="majorBidi" w:cstheme="majorBidi"/>
        </w:rPr>
      </w:pPr>
      <w:r w:rsidRPr="000C7BBA">
        <w:rPr>
          <w:rFonts w:asciiTheme="majorBidi" w:hAnsiTheme="majorBidi" w:cstheme="majorBidi"/>
        </w:rPr>
        <w:t>There are things we can do, and there are things only God can do</w:t>
      </w:r>
      <w:r w:rsidR="00421D73" w:rsidRPr="000C7BBA">
        <w:rPr>
          <w:rFonts w:asciiTheme="majorBidi" w:hAnsiTheme="majorBidi" w:cstheme="majorBidi"/>
        </w:rPr>
        <w:t>.</w:t>
      </w:r>
    </w:p>
    <w:p w14:paraId="69FBA2F0" w14:textId="07FB8BB0" w:rsidR="00E57B52" w:rsidRPr="000C7BBA" w:rsidRDefault="008972BB" w:rsidP="008972BB">
      <w:pPr>
        <w:pStyle w:val="ListParagraph"/>
        <w:numPr>
          <w:ilvl w:val="1"/>
          <w:numId w:val="1"/>
        </w:numPr>
        <w:rPr>
          <w:rFonts w:asciiTheme="majorBidi" w:hAnsiTheme="majorBidi" w:cstheme="majorBidi"/>
        </w:rPr>
      </w:pPr>
      <w:r w:rsidRPr="000C7BBA">
        <w:rPr>
          <w:rFonts w:asciiTheme="majorBidi" w:hAnsiTheme="majorBidi" w:cstheme="majorBidi"/>
        </w:rPr>
        <w:t>As we study, keep asking yourself is this God’s part or my part</w:t>
      </w:r>
      <w:r w:rsidR="009B5E70" w:rsidRPr="000C7BBA">
        <w:rPr>
          <w:rFonts w:asciiTheme="majorBidi" w:hAnsiTheme="majorBidi" w:cstheme="majorBidi"/>
        </w:rPr>
        <w:t>?</w:t>
      </w:r>
      <w:r w:rsidR="00DF44F0">
        <w:rPr>
          <w:rFonts w:asciiTheme="majorBidi" w:hAnsiTheme="majorBidi" w:cstheme="majorBidi"/>
        </w:rPr>
        <w:t xml:space="preserve"> You can use the chart on the </w:t>
      </w:r>
      <w:proofErr w:type="gramStart"/>
      <w:r w:rsidR="00DF44F0">
        <w:rPr>
          <w:rFonts w:asciiTheme="majorBidi" w:hAnsiTheme="majorBidi" w:cstheme="majorBidi"/>
        </w:rPr>
        <w:t>back side</w:t>
      </w:r>
      <w:proofErr w:type="gramEnd"/>
      <w:r w:rsidR="00DF44F0">
        <w:rPr>
          <w:rFonts w:asciiTheme="majorBidi" w:hAnsiTheme="majorBidi" w:cstheme="majorBidi"/>
        </w:rPr>
        <w:t xml:space="preserve"> if that would help</w:t>
      </w:r>
    </w:p>
    <w:p w14:paraId="077C47A8" w14:textId="535ED77B" w:rsidR="00421D73" w:rsidRPr="000C7BBA" w:rsidRDefault="00940B98" w:rsidP="00841D8D">
      <w:pPr>
        <w:pStyle w:val="ListParagraph"/>
        <w:numPr>
          <w:ilvl w:val="0"/>
          <w:numId w:val="1"/>
        </w:numPr>
        <w:rPr>
          <w:rFonts w:asciiTheme="majorBidi" w:hAnsiTheme="majorBidi" w:cstheme="majorBidi"/>
        </w:rPr>
      </w:pPr>
      <w:r w:rsidRPr="000C7BBA">
        <w:rPr>
          <w:rFonts w:asciiTheme="majorBidi" w:hAnsiTheme="majorBidi" w:cstheme="majorBidi"/>
        </w:rPr>
        <w:t>Realities</w:t>
      </w:r>
    </w:p>
    <w:p w14:paraId="7EAA6E7A" w14:textId="5BCB7989" w:rsidR="00940B98" w:rsidRPr="000C7BBA" w:rsidRDefault="00986899" w:rsidP="00940B98">
      <w:pPr>
        <w:pStyle w:val="ListParagraph"/>
        <w:numPr>
          <w:ilvl w:val="1"/>
          <w:numId w:val="1"/>
        </w:numPr>
        <w:rPr>
          <w:rFonts w:asciiTheme="majorBidi" w:hAnsiTheme="majorBidi" w:cstheme="majorBidi"/>
        </w:rPr>
      </w:pPr>
      <w:r w:rsidRPr="000C7BBA">
        <w:rPr>
          <w:rFonts w:asciiTheme="majorBidi" w:hAnsiTheme="majorBidi" w:cstheme="majorBidi"/>
        </w:rPr>
        <w:t>The Holy Spirit works through the Word of God.</w:t>
      </w:r>
    </w:p>
    <w:p w14:paraId="129EEFFD" w14:textId="64845F92" w:rsidR="004C7BF9" w:rsidRPr="000C7BBA" w:rsidRDefault="004C1C1B" w:rsidP="00CD5D73">
      <w:pPr>
        <w:pStyle w:val="ListParagraph"/>
        <w:numPr>
          <w:ilvl w:val="2"/>
          <w:numId w:val="1"/>
        </w:numPr>
        <w:rPr>
          <w:rFonts w:asciiTheme="majorBidi" w:hAnsiTheme="majorBidi" w:cstheme="majorBidi"/>
        </w:rPr>
      </w:pPr>
      <w:r w:rsidRPr="000C7BBA">
        <w:rPr>
          <w:rFonts w:asciiTheme="majorBidi" w:hAnsiTheme="majorBidi" w:cstheme="majorBidi"/>
        </w:rPr>
        <w:t xml:space="preserve">Therefore, teaching of the Word, </w:t>
      </w:r>
      <w:r w:rsidR="0092689B" w:rsidRPr="000C7BBA">
        <w:rPr>
          <w:rFonts w:asciiTheme="majorBidi" w:hAnsiTheme="majorBidi" w:cstheme="majorBidi"/>
        </w:rPr>
        <w:t xml:space="preserve">discipleship, and prayer </w:t>
      </w:r>
      <w:r w:rsidR="003A09CE" w:rsidRPr="000C7BBA">
        <w:rPr>
          <w:rFonts w:asciiTheme="majorBidi" w:hAnsiTheme="majorBidi" w:cstheme="majorBidi"/>
        </w:rPr>
        <w:t>are key.</w:t>
      </w:r>
    </w:p>
    <w:p w14:paraId="27FD9571" w14:textId="0960EA70" w:rsidR="003A09CE" w:rsidRPr="000C7BBA" w:rsidRDefault="001B7F3E" w:rsidP="00CD5D73">
      <w:pPr>
        <w:pStyle w:val="ListParagraph"/>
        <w:numPr>
          <w:ilvl w:val="2"/>
          <w:numId w:val="1"/>
        </w:numPr>
        <w:rPr>
          <w:rFonts w:asciiTheme="majorBidi" w:hAnsiTheme="majorBidi" w:cstheme="majorBidi"/>
        </w:rPr>
      </w:pPr>
      <w:r w:rsidRPr="000C7BBA">
        <w:rPr>
          <w:rFonts w:asciiTheme="majorBidi" w:hAnsiTheme="majorBidi" w:cstheme="majorBidi"/>
        </w:rPr>
        <w:t>Faithful modeling (</w:t>
      </w:r>
      <w:r w:rsidR="00160405" w:rsidRPr="000C7BBA">
        <w:rPr>
          <w:rFonts w:asciiTheme="majorBidi" w:hAnsiTheme="majorBidi" w:cstheme="majorBidi"/>
        </w:rPr>
        <w:t xml:space="preserve">i.e. being a living example) </w:t>
      </w:r>
      <w:r w:rsidR="00CD5D73" w:rsidRPr="000C7BBA">
        <w:rPr>
          <w:rFonts w:asciiTheme="majorBidi" w:hAnsiTheme="majorBidi" w:cstheme="majorBidi"/>
        </w:rPr>
        <w:t>is crucial.</w:t>
      </w:r>
    </w:p>
    <w:p w14:paraId="5427CD25" w14:textId="43692D17" w:rsidR="00CD5D73" w:rsidRPr="000C7BBA" w:rsidRDefault="00181C31" w:rsidP="008A7296">
      <w:pPr>
        <w:pStyle w:val="ListParagraph"/>
        <w:numPr>
          <w:ilvl w:val="1"/>
          <w:numId w:val="1"/>
        </w:numPr>
        <w:rPr>
          <w:rFonts w:asciiTheme="majorBidi" w:hAnsiTheme="majorBidi" w:cstheme="majorBidi"/>
        </w:rPr>
      </w:pPr>
      <w:r w:rsidRPr="000C7BBA">
        <w:rPr>
          <w:rFonts w:asciiTheme="majorBidi" w:hAnsiTheme="majorBidi" w:cstheme="majorBidi"/>
        </w:rPr>
        <w:t xml:space="preserve">Salvation is a radical </w:t>
      </w:r>
      <w:r w:rsidR="00E469DB" w:rsidRPr="000C7BBA">
        <w:rPr>
          <w:rFonts w:asciiTheme="majorBidi" w:hAnsiTheme="majorBidi" w:cstheme="majorBidi"/>
        </w:rPr>
        <w:t>internal renewal of the person by the Holy Spirit.</w:t>
      </w:r>
    </w:p>
    <w:p w14:paraId="00073882" w14:textId="64EA688C" w:rsidR="00E469DB" w:rsidRPr="000C7BBA" w:rsidRDefault="00FA2A65" w:rsidP="00E469DB">
      <w:pPr>
        <w:pStyle w:val="ListParagraph"/>
        <w:numPr>
          <w:ilvl w:val="2"/>
          <w:numId w:val="1"/>
        </w:numPr>
        <w:rPr>
          <w:rFonts w:asciiTheme="majorBidi" w:hAnsiTheme="majorBidi" w:cstheme="majorBidi"/>
        </w:rPr>
      </w:pPr>
      <w:r w:rsidRPr="000C7BBA">
        <w:rPr>
          <w:rFonts w:asciiTheme="majorBidi" w:hAnsiTheme="majorBidi" w:cstheme="majorBidi"/>
        </w:rPr>
        <w:t>New Covenant</w:t>
      </w:r>
    </w:p>
    <w:p w14:paraId="4A12BFF1" w14:textId="596D0D0B" w:rsidR="00FA2A65" w:rsidRPr="000C7BBA" w:rsidRDefault="00FA2A65" w:rsidP="00E469DB">
      <w:pPr>
        <w:pStyle w:val="ListParagraph"/>
        <w:numPr>
          <w:ilvl w:val="2"/>
          <w:numId w:val="1"/>
        </w:numPr>
        <w:rPr>
          <w:rFonts w:asciiTheme="majorBidi" w:hAnsiTheme="majorBidi" w:cstheme="majorBidi"/>
        </w:rPr>
      </w:pPr>
      <w:r w:rsidRPr="000C7BBA">
        <w:rPr>
          <w:rFonts w:asciiTheme="majorBidi" w:hAnsiTheme="majorBidi" w:cstheme="majorBidi"/>
        </w:rPr>
        <w:t>Change in motivation</w:t>
      </w:r>
    </w:p>
    <w:p w14:paraId="33220350" w14:textId="143AC535" w:rsidR="00D80856" w:rsidRPr="000C7BBA" w:rsidRDefault="00B67A0C" w:rsidP="00E469DB">
      <w:pPr>
        <w:pStyle w:val="ListParagraph"/>
        <w:numPr>
          <w:ilvl w:val="2"/>
          <w:numId w:val="1"/>
        </w:numPr>
        <w:rPr>
          <w:rFonts w:asciiTheme="majorBidi" w:hAnsiTheme="majorBidi" w:cstheme="majorBidi"/>
        </w:rPr>
      </w:pPr>
      <w:r w:rsidRPr="007E067B">
        <w:rPr>
          <w:rFonts w:asciiTheme="majorBidi" w:hAnsiTheme="majorBidi" w:cstheme="majorBidi"/>
          <w:noProof/>
        </w:rPr>
        <mc:AlternateContent>
          <mc:Choice Requires="wps">
            <w:drawing>
              <wp:anchor distT="45720" distB="45720" distL="114300" distR="114300" simplePos="0" relativeHeight="251659264" behindDoc="0" locked="0" layoutInCell="1" allowOverlap="1" wp14:anchorId="1A674906" wp14:editId="1BADE9B1">
                <wp:simplePos x="0" y="0"/>
                <wp:positionH relativeFrom="column">
                  <wp:posOffset>-76200</wp:posOffset>
                </wp:positionH>
                <wp:positionV relativeFrom="paragraph">
                  <wp:posOffset>536999</wp:posOffset>
                </wp:positionV>
                <wp:extent cx="1193800" cy="1404620"/>
                <wp:effectExtent l="0" t="0" r="25400" b="20955"/>
                <wp:wrapThrough wrapText="bothSides">
                  <wp:wrapPolygon edited="0">
                    <wp:start x="0" y="0"/>
                    <wp:lineTo x="0" y="21645"/>
                    <wp:lineTo x="21715" y="21645"/>
                    <wp:lineTo x="21715"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0" cy="1404620"/>
                        </a:xfrm>
                        <a:prstGeom prst="rect">
                          <a:avLst/>
                        </a:prstGeom>
                        <a:solidFill>
                          <a:srgbClr val="FFFFFF"/>
                        </a:solidFill>
                        <a:ln w="9525">
                          <a:solidFill>
                            <a:srgbClr val="000000"/>
                          </a:solidFill>
                          <a:miter lim="800000"/>
                          <a:headEnd/>
                          <a:tailEnd/>
                        </a:ln>
                      </wps:spPr>
                      <wps:txbx>
                        <w:txbxContent>
                          <w:p w14:paraId="407E7042" w14:textId="53291929" w:rsidR="007E067B" w:rsidRPr="00FF0327" w:rsidRDefault="007E067B" w:rsidP="00FF0327">
                            <w:pPr>
                              <w:rPr>
                                <w:rFonts w:asciiTheme="majorBidi" w:hAnsiTheme="majorBidi" w:cstheme="majorBidi"/>
                                <w:sz w:val="28"/>
                                <w:szCs w:val="28"/>
                              </w:rPr>
                            </w:pPr>
                            <w:r w:rsidRPr="00FF0327">
                              <w:rPr>
                                <w:rFonts w:asciiTheme="majorBidi" w:hAnsiTheme="majorBidi" w:cstheme="majorBidi"/>
                                <w:sz w:val="28"/>
                                <w:szCs w:val="28"/>
                              </w:rPr>
                              <w:t>We stopped here last time</w:t>
                            </w:r>
                            <w:r w:rsidR="00F9051D">
                              <w:rPr>
                                <w:rFonts w:asciiTheme="majorBidi" w:hAnsiTheme="majorBidi" w:cstheme="majorBidi"/>
                                <w:sz w:val="28"/>
                                <w:szCs w:val="28"/>
                              </w:rPr>
                              <w:br/>
                            </w:r>
                            <w:r w:rsidRPr="00FF0327">
                              <w:rPr>
                                <w:rFonts w:asciiTheme="majorBidi" w:hAnsiTheme="majorBidi" w:cstheme="majorBidi"/>
                                <w:sz w:val="28"/>
                                <w:szCs w:val="28"/>
                              </w:rPr>
                              <w:t xml:space="preserve"> III. B. 4.</w:t>
                            </w:r>
                            <w:r w:rsidR="00FF0327" w:rsidRPr="00FF0327">
                              <w:rPr>
                                <w:rFonts w:asciiTheme="majorBidi" w:hAnsiTheme="majorBidi" w:cstheme="majorBidi"/>
                                <w:sz w:val="28"/>
                                <w:szCs w:val="2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674906" id="_x0000_t202" coordsize="21600,21600" o:spt="202" path="m,l,21600r21600,l21600,xe">
                <v:stroke joinstyle="miter"/>
                <v:path gradientshapeok="t" o:connecttype="rect"/>
              </v:shapetype>
              <v:shape id="Text Box 2" o:spid="_x0000_s1026" type="#_x0000_t202" style="position:absolute;left:0;text-align:left;margin-left:-6pt;margin-top:42.3pt;width:94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">
                <v:textbox style="mso-fit-shape-to-text:t">
                  <w:txbxContent>
                    <w:p w14:paraId="407E7042" w14:textId="53291929" w:rsidR="007E067B" w:rsidRPr="00FF0327" w:rsidRDefault="007E067B" w:rsidP="00FF0327">
                      <w:pPr>
                        <w:rPr>
                          <w:rFonts w:asciiTheme="majorBidi" w:hAnsiTheme="majorBidi" w:cstheme="majorBidi"/>
                          <w:sz w:val="28"/>
                          <w:szCs w:val="28"/>
                        </w:rPr>
                      </w:pPr>
                      <w:r w:rsidRPr="00FF0327">
                        <w:rPr>
                          <w:rFonts w:asciiTheme="majorBidi" w:hAnsiTheme="majorBidi" w:cstheme="majorBidi"/>
                          <w:sz w:val="28"/>
                          <w:szCs w:val="28"/>
                        </w:rPr>
                        <w:t>We stopped here last time</w:t>
                      </w:r>
                      <w:r w:rsidR="00F9051D">
                        <w:rPr>
                          <w:rFonts w:asciiTheme="majorBidi" w:hAnsiTheme="majorBidi" w:cstheme="majorBidi"/>
                          <w:sz w:val="28"/>
                          <w:szCs w:val="28"/>
                        </w:rPr>
                        <w:br/>
                      </w:r>
                      <w:r w:rsidRPr="00FF0327">
                        <w:rPr>
                          <w:rFonts w:asciiTheme="majorBidi" w:hAnsiTheme="majorBidi" w:cstheme="majorBidi"/>
                          <w:sz w:val="28"/>
                          <w:szCs w:val="28"/>
                        </w:rPr>
                        <w:t xml:space="preserve"> III. B. 4.</w:t>
                      </w:r>
                      <w:r w:rsidR="00FF0327" w:rsidRPr="00FF0327">
                        <w:rPr>
                          <w:rFonts w:asciiTheme="majorBidi" w:hAnsiTheme="majorBidi" w:cstheme="majorBidi"/>
                          <w:sz w:val="28"/>
                          <w:szCs w:val="28"/>
                        </w:rPr>
                        <w:t xml:space="preserve"> </w:t>
                      </w:r>
                    </w:p>
                  </w:txbxContent>
                </v:textbox>
                <w10:wrap type="through"/>
              </v:shape>
            </w:pict>
          </mc:Fallback>
        </mc:AlternateContent>
      </w:r>
      <w:r w:rsidR="00D80856" w:rsidRPr="000C7BBA">
        <w:rPr>
          <w:rFonts w:asciiTheme="majorBidi" w:hAnsiTheme="majorBidi" w:cstheme="majorBidi"/>
        </w:rPr>
        <w:t>Not subject to human schedule or human effort.</w:t>
      </w:r>
      <w:r w:rsidR="00A274B4">
        <w:rPr>
          <w:rFonts w:asciiTheme="majorBidi" w:hAnsiTheme="majorBidi" w:cstheme="majorBidi"/>
        </w:rPr>
        <w:t xml:space="preserve"> Cannot be coerced, scheduled, or </w:t>
      </w:r>
      <w:r w:rsidR="00507BF2">
        <w:rPr>
          <w:rFonts w:asciiTheme="majorBidi" w:hAnsiTheme="majorBidi" w:cstheme="majorBidi"/>
        </w:rPr>
        <w:t xml:space="preserve">manipulated by human effort. </w:t>
      </w:r>
    </w:p>
    <w:p w14:paraId="66308EF3" w14:textId="766177B8" w:rsidR="008541D2" w:rsidRPr="000C7BBA" w:rsidRDefault="008A26F0" w:rsidP="00E469DB">
      <w:pPr>
        <w:pStyle w:val="ListParagraph"/>
        <w:numPr>
          <w:ilvl w:val="2"/>
          <w:numId w:val="1"/>
        </w:numPr>
        <w:rPr>
          <w:rFonts w:asciiTheme="majorBidi" w:hAnsiTheme="majorBidi" w:cstheme="majorBidi"/>
        </w:rPr>
      </w:pPr>
      <w:r w:rsidRPr="000C7BBA">
        <w:rPr>
          <w:rFonts w:asciiTheme="majorBidi" w:hAnsiTheme="majorBidi" w:cstheme="majorBidi"/>
        </w:rPr>
        <w:t>Emotional responses can look like conversion</w:t>
      </w:r>
    </w:p>
    <w:p w14:paraId="38C29202" w14:textId="07154B08" w:rsidR="00D722AF" w:rsidRPr="000C7BBA" w:rsidRDefault="00F571E5" w:rsidP="00D722AF">
      <w:pPr>
        <w:pStyle w:val="ListParagraph"/>
        <w:numPr>
          <w:ilvl w:val="3"/>
          <w:numId w:val="1"/>
        </w:numPr>
        <w:rPr>
          <w:rFonts w:asciiTheme="majorBidi" w:hAnsiTheme="majorBidi" w:cstheme="majorBidi"/>
        </w:rPr>
      </w:pPr>
      <w:r w:rsidRPr="000C7BBA">
        <w:rPr>
          <w:rFonts w:asciiTheme="majorBidi" w:hAnsiTheme="majorBidi" w:cstheme="majorBidi"/>
        </w:rPr>
        <w:t xml:space="preserve">Parable of 4 soils </w:t>
      </w:r>
      <w:r w:rsidR="000F0FEA" w:rsidRPr="000C7BBA">
        <w:rPr>
          <w:rFonts w:asciiTheme="majorBidi" w:hAnsiTheme="majorBidi" w:cstheme="majorBidi"/>
        </w:rPr>
        <w:t xml:space="preserve">in Matthew 13, </w:t>
      </w:r>
    </w:p>
    <w:p w14:paraId="3A8E675B" w14:textId="7FD32E27" w:rsidR="000F0FEA" w:rsidRPr="000C7BBA" w:rsidRDefault="000F0FEA" w:rsidP="00D722AF">
      <w:pPr>
        <w:pStyle w:val="ListParagraph"/>
        <w:numPr>
          <w:ilvl w:val="3"/>
          <w:numId w:val="1"/>
        </w:numPr>
        <w:rPr>
          <w:rFonts w:asciiTheme="majorBidi" w:hAnsiTheme="majorBidi" w:cstheme="majorBidi"/>
        </w:rPr>
      </w:pPr>
      <w:r w:rsidRPr="000C7BBA">
        <w:rPr>
          <w:rFonts w:asciiTheme="majorBidi" w:hAnsiTheme="majorBidi" w:cstheme="majorBidi"/>
        </w:rPr>
        <w:t>See also Heb 4:2</w:t>
      </w:r>
      <w:r w:rsidR="00F0502B" w:rsidRPr="000C7BBA">
        <w:rPr>
          <w:rFonts w:asciiTheme="majorBidi" w:hAnsiTheme="majorBidi" w:cstheme="majorBidi"/>
        </w:rPr>
        <w:t xml:space="preserve">; Jer </w:t>
      </w:r>
      <w:r w:rsidR="00445BC7" w:rsidRPr="000C7BBA">
        <w:rPr>
          <w:rFonts w:asciiTheme="majorBidi" w:hAnsiTheme="majorBidi" w:cstheme="majorBidi"/>
        </w:rPr>
        <w:t>3:15; Ezra 7:10</w:t>
      </w:r>
      <w:r w:rsidR="00ED1F5D" w:rsidRPr="000C7BBA">
        <w:rPr>
          <w:rFonts w:asciiTheme="majorBidi" w:hAnsiTheme="majorBidi" w:cstheme="majorBidi"/>
        </w:rPr>
        <w:t xml:space="preserve">; </w:t>
      </w:r>
      <w:proofErr w:type="spellStart"/>
      <w:r w:rsidR="009B2115">
        <w:rPr>
          <w:rFonts w:asciiTheme="majorBidi" w:hAnsiTheme="majorBidi" w:cstheme="majorBidi"/>
        </w:rPr>
        <w:t>Ne</w:t>
      </w:r>
      <w:r w:rsidR="00D806E0">
        <w:rPr>
          <w:rFonts w:asciiTheme="majorBidi" w:hAnsiTheme="majorBidi" w:cstheme="majorBidi"/>
        </w:rPr>
        <w:t>h</w:t>
      </w:r>
      <w:proofErr w:type="spellEnd"/>
      <w:r w:rsidR="00ED1F5D" w:rsidRPr="000C7BBA">
        <w:rPr>
          <w:rFonts w:asciiTheme="majorBidi" w:hAnsiTheme="majorBidi" w:cstheme="majorBidi"/>
        </w:rPr>
        <w:t xml:space="preserve"> 8</w:t>
      </w:r>
    </w:p>
    <w:p w14:paraId="041E4E64" w14:textId="7036CC47" w:rsidR="00ED1F5D" w:rsidRPr="000C7BBA" w:rsidRDefault="00ED1F5D" w:rsidP="00D722AF">
      <w:pPr>
        <w:pStyle w:val="ListParagraph"/>
        <w:numPr>
          <w:ilvl w:val="3"/>
          <w:numId w:val="1"/>
        </w:numPr>
        <w:rPr>
          <w:rFonts w:asciiTheme="majorBidi" w:hAnsiTheme="majorBidi" w:cstheme="majorBidi"/>
        </w:rPr>
      </w:pPr>
      <w:r w:rsidRPr="000C7BBA">
        <w:rPr>
          <w:rFonts w:asciiTheme="majorBidi" w:hAnsiTheme="majorBidi" w:cstheme="majorBidi"/>
        </w:rPr>
        <w:t>What we can do</w:t>
      </w:r>
      <w:r w:rsidR="00F06326" w:rsidRPr="000C7BBA">
        <w:rPr>
          <w:rFonts w:asciiTheme="majorBidi" w:hAnsiTheme="majorBidi" w:cstheme="majorBidi"/>
        </w:rPr>
        <w:t xml:space="preserve">: Pray </w:t>
      </w:r>
      <w:r w:rsidR="009D0E4E">
        <w:rPr>
          <w:rFonts w:asciiTheme="majorBidi" w:hAnsiTheme="majorBidi" w:cstheme="majorBidi"/>
        </w:rPr>
        <w:t xml:space="preserve">and teach </w:t>
      </w:r>
      <w:r w:rsidR="00F06326" w:rsidRPr="000C7BBA">
        <w:rPr>
          <w:rFonts w:asciiTheme="majorBidi" w:hAnsiTheme="majorBidi" w:cstheme="majorBidi"/>
        </w:rPr>
        <w:t>for root growth, understandin</w:t>
      </w:r>
      <w:r w:rsidR="00000C65" w:rsidRPr="000C7BBA">
        <w:rPr>
          <w:rFonts w:asciiTheme="majorBidi" w:hAnsiTheme="majorBidi" w:cstheme="majorBidi"/>
        </w:rPr>
        <w:t>g</w:t>
      </w:r>
    </w:p>
    <w:p w14:paraId="22388D5F" w14:textId="52DE6F41" w:rsidR="00000C65" w:rsidRDefault="00000C65" w:rsidP="00D722AF">
      <w:pPr>
        <w:pStyle w:val="ListParagraph"/>
        <w:numPr>
          <w:ilvl w:val="3"/>
          <w:numId w:val="1"/>
        </w:numPr>
        <w:rPr>
          <w:rFonts w:asciiTheme="majorBidi" w:hAnsiTheme="majorBidi" w:cstheme="majorBidi"/>
        </w:rPr>
      </w:pPr>
      <w:r w:rsidRPr="000C7BBA">
        <w:rPr>
          <w:rFonts w:asciiTheme="majorBidi" w:hAnsiTheme="majorBidi" w:cstheme="majorBidi"/>
        </w:rPr>
        <w:t xml:space="preserve">Help shield from cares of this world and </w:t>
      </w:r>
      <w:r w:rsidR="009D0E4E">
        <w:rPr>
          <w:rFonts w:asciiTheme="majorBidi" w:hAnsiTheme="majorBidi" w:cstheme="majorBidi"/>
        </w:rPr>
        <w:t xml:space="preserve">deceitfulness of </w:t>
      </w:r>
      <w:r w:rsidRPr="000C7BBA">
        <w:rPr>
          <w:rFonts w:asciiTheme="majorBidi" w:hAnsiTheme="majorBidi" w:cstheme="majorBidi"/>
        </w:rPr>
        <w:t>riches</w:t>
      </w:r>
    </w:p>
    <w:p w14:paraId="4D167C22" w14:textId="77777777" w:rsidR="00D02650" w:rsidRDefault="00D02650" w:rsidP="00D02650">
      <w:pPr>
        <w:pStyle w:val="ListParagraph"/>
        <w:ind w:left="2340"/>
        <w:rPr>
          <w:rFonts w:asciiTheme="majorBidi" w:hAnsiTheme="majorBidi" w:cstheme="majorBidi"/>
        </w:rPr>
      </w:pPr>
    </w:p>
    <w:p w14:paraId="77D5E266" w14:textId="77777777" w:rsidR="00D02650" w:rsidRDefault="00D02650" w:rsidP="00D02650">
      <w:pPr>
        <w:pStyle w:val="ListParagraph"/>
        <w:ind w:left="2340"/>
        <w:rPr>
          <w:rFonts w:asciiTheme="majorBidi" w:hAnsiTheme="majorBidi" w:cstheme="majorBidi"/>
        </w:rPr>
      </w:pPr>
    </w:p>
    <w:p w14:paraId="45491DB9" w14:textId="77777777" w:rsidR="00D02650" w:rsidRDefault="00D02650" w:rsidP="00D02650">
      <w:pPr>
        <w:pStyle w:val="ListParagraph"/>
        <w:ind w:left="2340"/>
        <w:rPr>
          <w:rFonts w:asciiTheme="majorBidi" w:hAnsiTheme="majorBidi" w:cstheme="majorBidi"/>
        </w:rPr>
      </w:pPr>
    </w:p>
    <w:p w14:paraId="21093349" w14:textId="47364A58" w:rsidR="00CC3E4A" w:rsidRDefault="00025417" w:rsidP="00025417">
      <w:pPr>
        <w:tabs>
          <w:tab w:val="left" w:pos="2340"/>
        </w:tabs>
        <w:rPr>
          <w:rFonts w:asciiTheme="majorBidi" w:hAnsiTheme="majorBidi" w:cstheme="majorBidi"/>
        </w:rPr>
      </w:pPr>
      <w:r>
        <w:rPr>
          <w:rFonts w:asciiTheme="majorBidi" w:hAnsiTheme="majorBidi" w:cstheme="majorBidi"/>
        </w:rPr>
        <w:t xml:space="preserve">As parents and grandparents, we want to do everything we can to </w:t>
      </w:r>
      <w:r w:rsidR="0084225F">
        <w:rPr>
          <w:rFonts w:asciiTheme="majorBidi" w:hAnsiTheme="majorBidi" w:cstheme="majorBidi"/>
        </w:rPr>
        <w:t xml:space="preserve">help our children and grandchildren to walk in truth. Part of what we are doing in these lessons is trying to learn </w:t>
      </w:r>
      <w:r w:rsidR="00035E0B">
        <w:rPr>
          <w:rFonts w:asciiTheme="majorBidi" w:hAnsiTheme="majorBidi" w:cstheme="majorBidi"/>
        </w:rPr>
        <w:t xml:space="preserve">what we can do as compared to what only God can do. </w:t>
      </w:r>
      <w:r w:rsidR="006E7FB6">
        <w:rPr>
          <w:rFonts w:asciiTheme="majorBidi" w:hAnsiTheme="majorBidi" w:cstheme="majorBidi"/>
        </w:rPr>
        <w:t xml:space="preserve">As you think about these things, consider writing your thoughts below. </w:t>
      </w:r>
    </w:p>
    <w:p w14:paraId="7548616D" w14:textId="06EFE9B0" w:rsidR="006E7FB6" w:rsidRDefault="00C2032F" w:rsidP="00025417">
      <w:pPr>
        <w:tabs>
          <w:tab w:val="left" w:pos="2340"/>
        </w:tabs>
        <w:rPr>
          <w:rFonts w:asciiTheme="majorBidi" w:hAnsiTheme="majorBidi" w:cstheme="majorBidi"/>
        </w:rPr>
      </w:pPr>
      <w:r>
        <w:rPr>
          <w:rFonts w:asciiTheme="majorBidi" w:hAnsiTheme="majorBidi" w:cstheme="majorBidi"/>
          <w:noProof/>
        </w:rPr>
        <mc:AlternateContent>
          <mc:Choice Requires="wps">
            <w:drawing>
              <wp:anchor distT="0" distB="0" distL="114300" distR="114300" simplePos="0" relativeHeight="251661312" behindDoc="0" locked="0" layoutInCell="1" allowOverlap="1" wp14:anchorId="7D5DB63C" wp14:editId="6D78675F">
                <wp:simplePos x="0" y="0"/>
                <wp:positionH relativeFrom="column">
                  <wp:posOffset>1964267</wp:posOffset>
                </wp:positionH>
                <wp:positionV relativeFrom="paragraph">
                  <wp:posOffset>85937</wp:posOffset>
                </wp:positionV>
                <wp:extent cx="84666" cy="5173133"/>
                <wp:effectExtent l="0" t="0" r="29845" b="27940"/>
                <wp:wrapNone/>
                <wp:docPr id="397531518" name="Straight Connector 2"/>
                <wp:cNvGraphicFramePr/>
                <a:graphic xmlns:a="http://schemas.openxmlformats.org/drawingml/2006/main">
                  <a:graphicData uri="http://schemas.microsoft.com/office/word/2010/wordprocessingShape">
                    <wps:wsp>
                      <wps:cNvCnPr/>
                      <wps:spPr>
                        <a:xfrm>
                          <a:off x="0" y="0"/>
                          <a:ext cx="84666" cy="5173133"/>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5CBCD7"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65pt,6.75pt" to="161.3pt,4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" strokecolor="#156082 [3204]" strokeweight="1.5pt">
                <v:stroke joinstyle="miter"/>
              </v:line>
            </w:pict>
          </mc:Fallback>
        </mc:AlternateContent>
      </w:r>
      <w:r w:rsidR="0045026B" w:rsidRPr="0045026B">
        <w:rPr>
          <w:rFonts w:asciiTheme="majorBidi" w:hAnsiTheme="majorBidi" w:cstheme="majorBidi"/>
          <w:noProof/>
        </w:rPr>
        <mc:AlternateContent>
          <mc:Choice Requires="wps">
            <w:drawing>
              <wp:anchor distT="45720" distB="45720" distL="114300" distR="114300" simplePos="0" relativeHeight="251663360" behindDoc="1" locked="0" layoutInCell="1" allowOverlap="1" wp14:anchorId="06DCBF1D" wp14:editId="43A200D6">
                <wp:simplePos x="0" y="0"/>
                <wp:positionH relativeFrom="column">
                  <wp:posOffset>342900</wp:posOffset>
                </wp:positionH>
                <wp:positionV relativeFrom="paragraph">
                  <wp:posOffset>13546</wp:posOffset>
                </wp:positionV>
                <wp:extent cx="2360930" cy="1404620"/>
                <wp:effectExtent l="0" t="0" r="0" b="1905"/>
                <wp:wrapNone/>
                <wp:docPr id="7788134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3D13C85" w14:textId="3B59D986" w:rsidR="0045026B" w:rsidRDefault="0045026B">
                            <w:r>
                              <w:t>God Does</w:t>
                            </w:r>
                            <w:r w:rsidR="00302F3A">
                              <w:t xml:space="preserve">                                                 We </w:t>
                            </w:r>
                            <w:r w:rsidR="00961D46">
                              <w:t xml:space="preserve">Can </w:t>
                            </w:r>
                            <w:r w:rsidR="00302F3A">
                              <w:t>Do</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6DCBF1D" id="_x0000_s1027" type="#_x0000_t202" style="position:absolute;margin-left:27pt;margin-top:1.05pt;width:185.9pt;height:110.6pt;z-index:-25165312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" stroked="f">
                <v:textbox style="mso-fit-shape-to-text:t">
                  <w:txbxContent>
                    <w:p w14:paraId="73D13C85" w14:textId="3B59D986" w:rsidR="0045026B" w:rsidRDefault="0045026B">
                      <w:r>
                        <w:t>God Does</w:t>
                      </w:r>
                      <w:r w:rsidR="00302F3A">
                        <w:t xml:space="preserve">                                                 We </w:t>
                      </w:r>
                      <w:r w:rsidR="00961D46">
                        <w:t xml:space="preserve">Can </w:t>
                      </w:r>
                      <w:r w:rsidR="00302F3A">
                        <w:t>Do</w:t>
                      </w:r>
                    </w:p>
                  </w:txbxContent>
                </v:textbox>
              </v:shape>
            </w:pict>
          </mc:Fallback>
        </mc:AlternateContent>
      </w:r>
    </w:p>
    <w:p w14:paraId="1673A5C4" w14:textId="5798DAC6" w:rsidR="00F52C19" w:rsidRDefault="00F52C19" w:rsidP="00025417">
      <w:pPr>
        <w:tabs>
          <w:tab w:val="left" w:pos="2340"/>
        </w:tabs>
        <w:rPr>
          <w:rFonts w:asciiTheme="majorBidi" w:hAnsiTheme="majorBidi" w:cstheme="majorBidi"/>
        </w:rPr>
      </w:pPr>
      <w:r>
        <w:rPr>
          <w:rFonts w:asciiTheme="majorBidi" w:hAnsiTheme="majorBidi" w:cstheme="majorBidi"/>
          <w:noProof/>
        </w:rPr>
        <mc:AlternateContent>
          <mc:Choice Requires="wps">
            <w:drawing>
              <wp:anchor distT="0" distB="0" distL="114300" distR="114300" simplePos="0" relativeHeight="251660288" behindDoc="0" locked="0" layoutInCell="1" allowOverlap="1" wp14:anchorId="1E0DCAA7" wp14:editId="5E932DDD">
                <wp:simplePos x="0" y="0"/>
                <wp:positionH relativeFrom="column">
                  <wp:posOffset>42332</wp:posOffset>
                </wp:positionH>
                <wp:positionV relativeFrom="paragraph">
                  <wp:posOffset>43603</wp:posOffset>
                </wp:positionV>
                <wp:extent cx="4047067" cy="8467"/>
                <wp:effectExtent l="0" t="0" r="29845" b="29845"/>
                <wp:wrapNone/>
                <wp:docPr id="1910847220" name="Straight Connector 1"/>
                <wp:cNvGraphicFramePr/>
                <a:graphic xmlns:a="http://schemas.openxmlformats.org/drawingml/2006/main">
                  <a:graphicData uri="http://schemas.microsoft.com/office/word/2010/wordprocessingShape">
                    <wps:wsp>
                      <wps:cNvCnPr/>
                      <wps:spPr>
                        <a:xfrm flipV="1">
                          <a:off x="0" y="0"/>
                          <a:ext cx="4047067" cy="8467"/>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DBC35E"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5pt,3.45pt" to="32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" strokecolor="#156082 [3204]" strokeweight="1.5pt">
                <v:stroke joinstyle="miter"/>
              </v:line>
            </w:pict>
          </mc:Fallback>
        </mc:AlternateContent>
      </w:r>
    </w:p>
    <w:p w14:paraId="317E4FD8" w14:textId="77777777" w:rsidR="006E7FB6" w:rsidRDefault="006E7FB6" w:rsidP="00025417">
      <w:pPr>
        <w:tabs>
          <w:tab w:val="left" w:pos="2340"/>
        </w:tabs>
        <w:rPr>
          <w:rFonts w:asciiTheme="majorBidi" w:hAnsiTheme="majorBidi" w:cstheme="majorBidi"/>
        </w:rPr>
      </w:pPr>
    </w:p>
    <w:p w14:paraId="293F0932" w14:textId="77777777" w:rsidR="00F52C19" w:rsidRPr="00025417" w:rsidRDefault="00F52C19" w:rsidP="00025417">
      <w:pPr>
        <w:tabs>
          <w:tab w:val="left" w:pos="2340"/>
        </w:tabs>
        <w:rPr>
          <w:rFonts w:asciiTheme="majorBidi" w:hAnsiTheme="majorBidi" w:cstheme="majorBidi"/>
        </w:rPr>
      </w:pPr>
    </w:p>
    <w:p w14:paraId="3F1D1050" w14:textId="77777777" w:rsidR="00CC3E4A" w:rsidRDefault="00CC3E4A" w:rsidP="00D02650">
      <w:pPr>
        <w:pStyle w:val="ListParagraph"/>
        <w:ind w:left="2340"/>
        <w:rPr>
          <w:rFonts w:asciiTheme="majorBidi" w:hAnsiTheme="majorBidi" w:cstheme="majorBidi"/>
        </w:rPr>
      </w:pPr>
    </w:p>
    <w:p w14:paraId="17E52336" w14:textId="1C93F1B4" w:rsidR="0039430D" w:rsidRDefault="0039430D">
      <w:pPr>
        <w:rPr>
          <w:rFonts w:asciiTheme="majorBidi" w:hAnsiTheme="majorBidi" w:cstheme="majorBidi"/>
        </w:rPr>
      </w:pPr>
      <w:r>
        <w:rPr>
          <w:rFonts w:asciiTheme="majorBidi" w:hAnsiTheme="majorBidi" w:cstheme="majorBidi"/>
        </w:rPr>
        <w:br w:type="page"/>
      </w:r>
    </w:p>
    <w:p w14:paraId="19B79512" w14:textId="77777777" w:rsidR="0039430D" w:rsidRPr="000C7BBA" w:rsidRDefault="0039430D" w:rsidP="0039430D">
      <w:pPr>
        <w:rPr>
          <w:rFonts w:asciiTheme="majorBidi" w:hAnsiTheme="majorBidi" w:cstheme="majorBidi"/>
          <w:b/>
          <w:bCs/>
        </w:rPr>
      </w:pPr>
      <w:r w:rsidRPr="000C7BBA">
        <w:rPr>
          <w:rFonts w:asciiTheme="majorBidi" w:hAnsiTheme="majorBidi" w:cstheme="majorBidi"/>
        </w:rPr>
        <w:lastRenderedPageBreak/>
        <w:t xml:space="preserve">Review </w:t>
      </w:r>
    </w:p>
    <w:p w14:paraId="32DE8392" w14:textId="77777777" w:rsidR="0039430D" w:rsidRPr="000C7BBA" w:rsidRDefault="0039430D" w:rsidP="0039430D">
      <w:pPr>
        <w:pStyle w:val="ListParagraph"/>
        <w:numPr>
          <w:ilvl w:val="0"/>
          <w:numId w:val="3"/>
        </w:numPr>
        <w:rPr>
          <w:rFonts w:asciiTheme="majorBidi" w:hAnsiTheme="majorBidi" w:cstheme="majorBidi"/>
        </w:rPr>
      </w:pPr>
      <w:r w:rsidRPr="000C7BBA">
        <w:rPr>
          <w:rFonts w:asciiTheme="majorBidi" w:hAnsiTheme="majorBidi" w:cstheme="majorBidi"/>
        </w:rPr>
        <w:t>The Question: What can we do differently to fortify and recapture our children and grandchildren? We understand that the past cannot be changed.</w:t>
      </w:r>
    </w:p>
    <w:p w14:paraId="1D6A3C14" w14:textId="77777777" w:rsidR="0039430D" w:rsidRPr="000C7BBA" w:rsidRDefault="0039430D" w:rsidP="0039430D">
      <w:pPr>
        <w:pStyle w:val="ListParagraph"/>
        <w:numPr>
          <w:ilvl w:val="0"/>
          <w:numId w:val="3"/>
        </w:numPr>
        <w:rPr>
          <w:rFonts w:asciiTheme="majorBidi" w:hAnsiTheme="majorBidi" w:cstheme="majorBidi"/>
        </w:rPr>
      </w:pPr>
      <w:r w:rsidRPr="000C7BBA">
        <w:rPr>
          <w:rFonts w:asciiTheme="majorBidi" w:hAnsiTheme="majorBidi" w:cstheme="majorBidi"/>
        </w:rPr>
        <w:t>There are things we can do, and there are things only God can do.</w:t>
      </w:r>
    </w:p>
    <w:p w14:paraId="0F8F7C0C" w14:textId="77777777" w:rsidR="0039430D" w:rsidRPr="000C7BBA" w:rsidRDefault="0039430D" w:rsidP="0039430D">
      <w:pPr>
        <w:pStyle w:val="ListParagraph"/>
        <w:numPr>
          <w:ilvl w:val="1"/>
          <w:numId w:val="3"/>
        </w:numPr>
        <w:rPr>
          <w:rFonts w:asciiTheme="majorBidi" w:hAnsiTheme="majorBidi" w:cstheme="majorBidi"/>
        </w:rPr>
      </w:pPr>
      <w:r w:rsidRPr="000C7BBA">
        <w:rPr>
          <w:rFonts w:asciiTheme="majorBidi" w:hAnsiTheme="majorBidi" w:cstheme="majorBidi"/>
        </w:rPr>
        <w:t>As we study, keep asking yourself is this God’s part or my part?</w:t>
      </w:r>
      <w:r>
        <w:rPr>
          <w:rFonts w:asciiTheme="majorBidi" w:hAnsiTheme="majorBidi" w:cstheme="majorBidi"/>
        </w:rPr>
        <w:t xml:space="preserve"> You can use the chart on the </w:t>
      </w:r>
      <w:proofErr w:type="gramStart"/>
      <w:r>
        <w:rPr>
          <w:rFonts w:asciiTheme="majorBidi" w:hAnsiTheme="majorBidi" w:cstheme="majorBidi"/>
        </w:rPr>
        <w:t>back side</w:t>
      </w:r>
      <w:proofErr w:type="gramEnd"/>
      <w:r>
        <w:rPr>
          <w:rFonts w:asciiTheme="majorBidi" w:hAnsiTheme="majorBidi" w:cstheme="majorBidi"/>
        </w:rPr>
        <w:t xml:space="preserve"> if that would help</w:t>
      </w:r>
    </w:p>
    <w:p w14:paraId="0E96955B" w14:textId="77777777" w:rsidR="0039430D" w:rsidRPr="000C7BBA" w:rsidRDefault="0039430D" w:rsidP="0039430D">
      <w:pPr>
        <w:pStyle w:val="ListParagraph"/>
        <w:numPr>
          <w:ilvl w:val="0"/>
          <w:numId w:val="3"/>
        </w:numPr>
        <w:rPr>
          <w:rFonts w:asciiTheme="majorBidi" w:hAnsiTheme="majorBidi" w:cstheme="majorBidi"/>
        </w:rPr>
      </w:pPr>
      <w:r w:rsidRPr="000C7BBA">
        <w:rPr>
          <w:rFonts w:asciiTheme="majorBidi" w:hAnsiTheme="majorBidi" w:cstheme="majorBidi"/>
        </w:rPr>
        <w:t>Realities</w:t>
      </w:r>
    </w:p>
    <w:p w14:paraId="41EC71FD" w14:textId="77777777" w:rsidR="0039430D" w:rsidRPr="000C7BBA" w:rsidRDefault="0039430D" w:rsidP="0039430D">
      <w:pPr>
        <w:pStyle w:val="ListParagraph"/>
        <w:numPr>
          <w:ilvl w:val="1"/>
          <w:numId w:val="3"/>
        </w:numPr>
        <w:rPr>
          <w:rFonts w:asciiTheme="majorBidi" w:hAnsiTheme="majorBidi" w:cstheme="majorBidi"/>
        </w:rPr>
      </w:pPr>
      <w:r w:rsidRPr="000C7BBA">
        <w:rPr>
          <w:rFonts w:asciiTheme="majorBidi" w:hAnsiTheme="majorBidi" w:cstheme="majorBidi"/>
        </w:rPr>
        <w:t>The Holy Spirit works through the Word of God.</w:t>
      </w:r>
    </w:p>
    <w:p w14:paraId="26DDDE03" w14:textId="77777777" w:rsidR="0039430D" w:rsidRPr="000C7BBA" w:rsidRDefault="0039430D" w:rsidP="0039430D">
      <w:pPr>
        <w:pStyle w:val="ListParagraph"/>
        <w:numPr>
          <w:ilvl w:val="2"/>
          <w:numId w:val="3"/>
        </w:numPr>
        <w:rPr>
          <w:rFonts w:asciiTheme="majorBidi" w:hAnsiTheme="majorBidi" w:cstheme="majorBidi"/>
        </w:rPr>
      </w:pPr>
      <w:r w:rsidRPr="000C7BBA">
        <w:rPr>
          <w:rFonts w:asciiTheme="majorBidi" w:hAnsiTheme="majorBidi" w:cstheme="majorBidi"/>
        </w:rPr>
        <w:t>Therefore, teaching of the Word, discipleship, and prayer are key.</w:t>
      </w:r>
    </w:p>
    <w:p w14:paraId="289AF088" w14:textId="77777777" w:rsidR="0039430D" w:rsidRPr="000C7BBA" w:rsidRDefault="0039430D" w:rsidP="0039430D">
      <w:pPr>
        <w:pStyle w:val="ListParagraph"/>
        <w:numPr>
          <w:ilvl w:val="2"/>
          <w:numId w:val="3"/>
        </w:numPr>
        <w:rPr>
          <w:rFonts w:asciiTheme="majorBidi" w:hAnsiTheme="majorBidi" w:cstheme="majorBidi"/>
        </w:rPr>
      </w:pPr>
      <w:r w:rsidRPr="000C7BBA">
        <w:rPr>
          <w:rFonts w:asciiTheme="majorBidi" w:hAnsiTheme="majorBidi" w:cstheme="majorBidi"/>
        </w:rPr>
        <w:t>Faithful modeling (i.e. being a living example) is crucial.</w:t>
      </w:r>
    </w:p>
    <w:p w14:paraId="5B0A6A45" w14:textId="77777777" w:rsidR="0039430D" w:rsidRPr="000C7BBA" w:rsidRDefault="0039430D" w:rsidP="0039430D">
      <w:pPr>
        <w:pStyle w:val="ListParagraph"/>
        <w:numPr>
          <w:ilvl w:val="1"/>
          <w:numId w:val="3"/>
        </w:numPr>
        <w:rPr>
          <w:rFonts w:asciiTheme="majorBidi" w:hAnsiTheme="majorBidi" w:cstheme="majorBidi"/>
        </w:rPr>
      </w:pPr>
      <w:r w:rsidRPr="000C7BBA">
        <w:rPr>
          <w:rFonts w:asciiTheme="majorBidi" w:hAnsiTheme="majorBidi" w:cstheme="majorBidi"/>
        </w:rPr>
        <w:t>Salvation is a radical internal renewal of the person by the Holy Spirit.</w:t>
      </w:r>
    </w:p>
    <w:p w14:paraId="399BC33E" w14:textId="77777777" w:rsidR="0039430D" w:rsidRPr="000C7BBA" w:rsidRDefault="0039430D" w:rsidP="0039430D">
      <w:pPr>
        <w:pStyle w:val="ListParagraph"/>
        <w:numPr>
          <w:ilvl w:val="2"/>
          <w:numId w:val="3"/>
        </w:numPr>
        <w:rPr>
          <w:rFonts w:asciiTheme="majorBidi" w:hAnsiTheme="majorBidi" w:cstheme="majorBidi"/>
        </w:rPr>
      </w:pPr>
      <w:r w:rsidRPr="000C7BBA">
        <w:rPr>
          <w:rFonts w:asciiTheme="majorBidi" w:hAnsiTheme="majorBidi" w:cstheme="majorBidi"/>
        </w:rPr>
        <w:t>New Covenant</w:t>
      </w:r>
    </w:p>
    <w:p w14:paraId="279DE3C3" w14:textId="77777777" w:rsidR="0039430D" w:rsidRPr="000C7BBA" w:rsidRDefault="0039430D" w:rsidP="0039430D">
      <w:pPr>
        <w:pStyle w:val="ListParagraph"/>
        <w:numPr>
          <w:ilvl w:val="2"/>
          <w:numId w:val="3"/>
        </w:numPr>
        <w:rPr>
          <w:rFonts w:asciiTheme="majorBidi" w:hAnsiTheme="majorBidi" w:cstheme="majorBidi"/>
        </w:rPr>
      </w:pPr>
      <w:r w:rsidRPr="000C7BBA">
        <w:rPr>
          <w:rFonts w:asciiTheme="majorBidi" w:hAnsiTheme="majorBidi" w:cstheme="majorBidi"/>
        </w:rPr>
        <w:t>Change in motivation</w:t>
      </w:r>
    </w:p>
    <w:p w14:paraId="6F377931" w14:textId="77777777" w:rsidR="0039430D" w:rsidRPr="000C7BBA" w:rsidRDefault="0039430D" w:rsidP="0039430D">
      <w:pPr>
        <w:pStyle w:val="ListParagraph"/>
        <w:numPr>
          <w:ilvl w:val="2"/>
          <w:numId w:val="3"/>
        </w:numPr>
        <w:rPr>
          <w:rFonts w:asciiTheme="majorBidi" w:hAnsiTheme="majorBidi" w:cstheme="majorBidi"/>
        </w:rPr>
      </w:pPr>
      <w:r w:rsidRPr="007E067B">
        <w:rPr>
          <w:rFonts w:asciiTheme="majorBidi" w:hAnsiTheme="majorBidi" w:cstheme="majorBidi"/>
          <w:noProof/>
        </w:rPr>
        <mc:AlternateContent>
          <mc:Choice Requires="wps">
            <w:drawing>
              <wp:anchor distT="45720" distB="45720" distL="114300" distR="114300" simplePos="0" relativeHeight="251665408" behindDoc="0" locked="0" layoutInCell="1" allowOverlap="1" wp14:anchorId="0DB300BA" wp14:editId="272F8722">
                <wp:simplePos x="0" y="0"/>
                <wp:positionH relativeFrom="column">
                  <wp:posOffset>-76200</wp:posOffset>
                </wp:positionH>
                <wp:positionV relativeFrom="paragraph">
                  <wp:posOffset>536999</wp:posOffset>
                </wp:positionV>
                <wp:extent cx="1193800" cy="1404620"/>
                <wp:effectExtent l="0" t="0" r="25400" b="20955"/>
                <wp:wrapThrough wrapText="bothSides">
                  <wp:wrapPolygon edited="0">
                    <wp:start x="0" y="0"/>
                    <wp:lineTo x="0" y="21645"/>
                    <wp:lineTo x="21715" y="21645"/>
                    <wp:lineTo x="21715" y="0"/>
                    <wp:lineTo x="0" y="0"/>
                  </wp:wrapPolygon>
                </wp:wrapThrough>
                <wp:docPr id="10505155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0" cy="1404620"/>
                        </a:xfrm>
                        <a:prstGeom prst="rect">
                          <a:avLst/>
                        </a:prstGeom>
                        <a:solidFill>
                          <a:srgbClr val="FFFFFF"/>
                        </a:solidFill>
                        <a:ln w="9525">
                          <a:solidFill>
                            <a:srgbClr val="000000"/>
                          </a:solidFill>
                          <a:miter lim="800000"/>
                          <a:headEnd/>
                          <a:tailEnd/>
                        </a:ln>
                      </wps:spPr>
                      <wps:txbx>
                        <w:txbxContent>
                          <w:p w14:paraId="55B5F9FD" w14:textId="77777777" w:rsidR="0039430D" w:rsidRPr="00FF0327" w:rsidRDefault="0039430D" w:rsidP="0039430D">
                            <w:pPr>
                              <w:rPr>
                                <w:rFonts w:asciiTheme="majorBidi" w:hAnsiTheme="majorBidi" w:cstheme="majorBidi"/>
                                <w:sz w:val="28"/>
                                <w:szCs w:val="28"/>
                              </w:rPr>
                            </w:pPr>
                            <w:r w:rsidRPr="00FF0327">
                              <w:rPr>
                                <w:rFonts w:asciiTheme="majorBidi" w:hAnsiTheme="majorBidi" w:cstheme="majorBidi"/>
                                <w:sz w:val="28"/>
                                <w:szCs w:val="28"/>
                              </w:rPr>
                              <w:t>We stopped here last time</w:t>
                            </w:r>
                            <w:r>
                              <w:rPr>
                                <w:rFonts w:asciiTheme="majorBidi" w:hAnsiTheme="majorBidi" w:cstheme="majorBidi"/>
                                <w:sz w:val="28"/>
                                <w:szCs w:val="28"/>
                              </w:rPr>
                              <w:br/>
                            </w:r>
                            <w:r w:rsidRPr="00FF0327">
                              <w:rPr>
                                <w:rFonts w:asciiTheme="majorBidi" w:hAnsiTheme="majorBidi" w:cstheme="majorBidi"/>
                                <w:sz w:val="28"/>
                                <w:szCs w:val="28"/>
                              </w:rPr>
                              <w:t xml:space="preserve"> III. B. 4.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B300BA" id="_x0000_s1028" type="#_x0000_t202" style="position:absolute;left:0;text-align:left;margin-left:-6pt;margin-top:42.3pt;width:94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">
                <v:textbox style="mso-fit-shape-to-text:t">
                  <w:txbxContent>
                    <w:p w14:paraId="55B5F9FD" w14:textId="77777777" w:rsidR="0039430D" w:rsidRPr="00FF0327" w:rsidRDefault="0039430D" w:rsidP="0039430D">
                      <w:pPr>
                        <w:rPr>
                          <w:rFonts w:asciiTheme="majorBidi" w:hAnsiTheme="majorBidi" w:cstheme="majorBidi"/>
                          <w:sz w:val="28"/>
                          <w:szCs w:val="28"/>
                        </w:rPr>
                      </w:pPr>
                      <w:r w:rsidRPr="00FF0327">
                        <w:rPr>
                          <w:rFonts w:asciiTheme="majorBidi" w:hAnsiTheme="majorBidi" w:cstheme="majorBidi"/>
                          <w:sz w:val="28"/>
                          <w:szCs w:val="28"/>
                        </w:rPr>
                        <w:t>We stopped here last time</w:t>
                      </w:r>
                      <w:r>
                        <w:rPr>
                          <w:rFonts w:asciiTheme="majorBidi" w:hAnsiTheme="majorBidi" w:cstheme="majorBidi"/>
                          <w:sz w:val="28"/>
                          <w:szCs w:val="28"/>
                        </w:rPr>
                        <w:br/>
                      </w:r>
                      <w:r w:rsidRPr="00FF0327">
                        <w:rPr>
                          <w:rFonts w:asciiTheme="majorBidi" w:hAnsiTheme="majorBidi" w:cstheme="majorBidi"/>
                          <w:sz w:val="28"/>
                          <w:szCs w:val="28"/>
                        </w:rPr>
                        <w:t xml:space="preserve"> III. B. 4. </w:t>
                      </w:r>
                    </w:p>
                  </w:txbxContent>
                </v:textbox>
                <w10:wrap type="through"/>
              </v:shape>
            </w:pict>
          </mc:Fallback>
        </mc:AlternateContent>
      </w:r>
      <w:r w:rsidRPr="000C7BBA">
        <w:rPr>
          <w:rFonts w:asciiTheme="majorBidi" w:hAnsiTheme="majorBidi" w:cstheme="majorBidi"/>
        </w:rPr>
        <w:t>Not subject to human schedule or human effort.</w:t>
      </w:r>
      <w:r>
        <w:rPr>
          <w:rFonts w:asciiTheme="majorBidi" w:hAnsiTheme="majorBidi" w:cstheme="majorBidi"/>
        </w:rPr>
        <w:t xml:space="preserve"> Cannot be coerced, scheduled, or manipulated by human effort. </w:t>
      </w:r>
    </w:p>
    <w:p w14:paraId="3E314656" w14:textId="77777777" w:rsidR="0039430D" w:rsidRPr="000C7BBA" w:rsidRDefault="0039430D" w:rsidP="0039430D">
      <w:pPr>
        <w:pStyle w:val="ListParagraph"/>
        <w:numPr>
          <w:ilvl w:val="2"/>
          <w:numId w:val="3"/>
        </w:numPr>
        <w:rPr>
          <w:rFonts w:asciiTheme="majorBidi" w:hAnsiTheme="majorBidi" w:cstheme="majorBidi"/>
        </w:rPr>
      </w:pPr>
      <w:r w:rsidRPr="000C7BBA">
        <w:rPr>
          <w:rFonts w:asciiTheme="majorBidi" w:hAnsiTheme="majorBidi" w:cstheme="majorBidi"/>
        </w:rPr>
        <w:t>Emotional responses can look like conversion</w:t>
      </w:r>
    </w:p>
    <w:p w14:paraId="03641CB3" w14:textId="77777777" w:rsidR="0039430D" w:rsidRPr="000C7BBA" w:rsidRDefault="0039430D" w:rsidP="0039430D">
      <w:pPr>
        <w:pStyle w:val="ListParagraph"/>
        <w:numPr>
          <w:ilvl w:val="3"/>
          <w:numId w:val="3"/>
        </w:numPr>
        <w:rPr>
          <w:rFonts w:asciiTheme="majorBidi" w:hAnsiTheme="majorBidi" w:cstheme="majorBidi"/>
        </w:rPr>
      </w:pPr>
      <w:r w:rsidRPr="000C7BBA">
        <w:rPr>
          <w:rFonts w:asciiTheme="majorBidi" w:hAnsiTheme="majorBidi" w:cstheme="majorBidi"/>
        </w:rPr>
        <w:t xml:space="preserve">Parable of 4 soils in Matthew 13, </w:t>
      </w:r>
    </w:p>
    <w:p w14:paraId="32ADAF22" w14:textId="77777777" w:rsidR="0039430D" w:rsidRPr="000C7BBA" w:rsidRDefault="0039430D" w:rsidP="0039430D">
      <w:pPr>
        <w:pStyle w:val="ListParagraph"/>
        <w:numPr>
          <w:ilvl w:val="3"/>
          <w:numId w:val="3"/>
        </w:numPr>
        <w:rPr>
          <w:rFonts w:asciiTheme="majorBidi" w:hAnsiTheme="majorBidi" w:cstheme="majorBidi"/>
        </w:rPr>
      </w:pPr>
      <w:r w:rsidRPr="000C7BBA">
        <w:rPr>
          <w:rFonts w:asciiTheme="majorBidi" w:hAnsiTheme="majorBidi" w:cstheme="majorBidi"/>
        </w:rPr>
        <w:t xml:space="preserve">See also Heb 4:2; Jer 3:15; Ezra 7:10; </w:t>
      </w:r>
      <w:proofErr w:type="spellStart"/>
      <w:r>
        <w:rPr>
          <w:rFonts w:asciiTheme="majorBidi" w:hAnsiTheme="majorBidi" w:cstheme="majorBidi"/>
        </w:rPr>
        <w:t>Neh</w:t>
      </w:r>
      <w:proofErr w:type="spellEnd"/>
      <w:r w:rsidRPr="000C7BBA">
        <w:rPr>
          <w:rFonts w:asciiTheme="majorBidi" w:hAnsiTheme="majorBidi" w:cstheme="majorBidi"/>
        </w:rPr>
        <w:t xml:space="preserve"> 8</w:t>
      </w:r>
    </w:p>
    <w:p w14:paraId="4C24765B" w14:textId="77777777" w:rsidR="0039430D" w:rsidRPr="000C7BBA" w:rsidRDefault="0039430D" w:rsidP="0039430D">
      <w:pPr>
        <w:pStyle w:val="ListParagraph"/>
        <w:numPr>
          <w:ilvl w:val="3"/>
          <w:numId w:val="3"/>
        </w:numPr>
        <w:rPr>
          <w:rFonts w:asciiTheme="majorBidi" w:hAnsiTheme="majorBidi" w:cstheme="majorBidi"/>
        </w:rPr>
      </w:pPr>
      <w:r w:rsidRPr="000C7BBA">
        <w:rPr>
          <w:rFonts w:asciiTheme="majorBidi" w:hAnsiTheme="majorBidi" w:cstheme="majorBidi"/>
        </w:rPr>
        <w:t xml:space="preserve">What we can do: Pray </w:t>
      </w:r>
      <w:r>
        <w:rPr>
          <w:rFonts w:asciiTheme="majorBidi" w:hAnsiTheme="majorBidi" w:cstheme="majorBidi"/>
        </w:rPr>
        <w:t xml:space="preserve">and teach </w:t>
      </w:r>
      <w:r w:rsidRPr="000C7BBA">
        <w:rPr>
          <w:rFonts w:asciiTheme="majorBidi" w:hAnsiTheme="majorBidi" w:cstheme="majorBidi"/>
        </w:rPr>
        <w:t>for root growth, understanding</w:t>
      </w:r>
    </w:p>
    <w:p w14:paraId="2DDD5415" w14:textId="77777777" w:rsidR="0039430D" w:rsidRDefault="0039430D" w:rsidP="0039430D">
      <w:pPr>
        <w:pStyle w:val="ListParagraph"/>
        <w:numPr>
          <w:ilvl w:val="3"/>
          <w:numId w:val="3"/>
        </w:numPr>
        <w:rPr>
          <w:rFonts w:asciiTheme="majorBidi" w:hAnsiTheme="majorBidi" w:cstheme="majorBidi"/>
        </w:rPr>
      </w:pPr>
      <w:r w:rsidRPr="000C7BBA">
        <w:rPr>
          <w:rFonts w:asciiTheme="majorBidi" w:hAnsiTheme="majorBidi" w:cstheme="majorBidi"/>
        </w:rPr>
        <w:t xml:space="preserve">Help shield from cares of this world and </w:t>
      </w:r>
      <w:r>
        <w:rPr>
          <w:rFonts w:asciiTheme="majorBidi" w:hAnsiTheme="majorBidi" w:cstheme="majorBidi"/>
        </w:rPr>
        <w:t xml:space="preserve">deceitfulness of </w:t>
      </w:r>
      <w:r w:rsidRPr="000C7BBA">
        <w:rPr>
          <w:rFonts w:asciiTheme="majorBidi" w:hAnsiTheme="majorBidi" w:cstheme="majorBidi"/>
        </w:rPr>
        <w:t>riches</w:t>
      </w:r>
    </w:p>
    <w:p w14:paraId="1EEF66FF" w14:textId="77777777" w:rsidR="0039430D" w:rsidRDefault="0039430D" w:rsidP="0039430D">
      <w:pPr>
        <w:pStyle w:val="ListParagraph"/>
        <w:ind w:left="2340"/>
        <w:rPr>
          <w:rFonts w:asciiTheme="majorBidi" w:hAnsiTheme="majorBidi" w:cstheme="majorBidi"/>
        </w:rPr>
      </w:pPr>
    </w:p>
    <w:p w14:paraId="614F1568" w14:textId="77777777" w:rsidR="0039430D" w:rsidRDefault="0039430D" w:rsidP="0039430D">
      <w:pPr>
        <w:pStyle w:val="ListParagraph"/>
        <w:ind w:left="2340"/>
        <w:rPr>
          <w:rFonts w:asciiTheme="majorBidi" w:hAnsiTheme="majorBidi" w:cstheme="majorBidi"/>
        </w:rPr>
      </w:pPr>
    </w:p>
    <w:p w14:paraId="31F52FA4" w14:textId="77777777" w:rsidR="0039430D" w:rsidRDefault="0039430D" w:rsidP="0039430D">
      <w:pPr>
        <w:pStyle w:val="ListParagraph"/>
        <w:ind w:left="2340"/>
        <w:rPr>
          <w:rFonts w:asciiTheme="majorBidi" w:hAnsiTheme="majorBidi" w:cstheme="majorBidi"/>
        </w:rPr>
      </w:pPr>
    </w:p>
    <w:p w14:paraId="26317FE5" w14:textId="77777777" w:rsidR="0039430D" w:rsidRDefault="0039430D" w:rsidP="0039430D">
      <w:pPr>
        <w:tabs>
          <w:tab w:val="left" w:pos="2340"/>
        </w:tabs>
        <w:rPr>
          <w:rFonts w:asciiTheme="majorBidi" w:hAnsiTheme="majorBidi" w:cstheme="majorBidi"/>
        </w:rPr>
      </w:pPr>
      <w:r>
        <w:rPr>
          <w:rFonts w:asciiTheme="majorBidi" w:hAnsiTheme="majorBidi" w:cstheme="majorBidi"/>
        </w:rPr>
        <w:t xml:space="preserve">As parents and grandparents, we want to do everything we can to help our children and grandchildren to walk in truth. Part of what we are doing in these lessons is trying to learn what we can do as compared to what only God can do. As you think about these things, consider writing your thoughts below. </w:t>
      </w:r>
    </w:p>
    <w:p w14:paraId="54043B73" w14:textId="77777777" w:rsidR="0039430D" w:rsidRDefault="0039430D" w:rsidP="0039430D">
      <w:pPr>
        <w:tabs>
          <w:tab w:val="left" w:pos="2340"/>
        </w:tabs>
        <w:rPr>
          <w:rFonts w:asciiTheme="majorBidi" w:hAnsiTheme="majorBidi" w:cstheme="majorBidi"/>
        </w:rPr>
      </w:pPr>
      <w:r>
        <w:rPr>
          <w:rFonts w:asciiTheme="majorBidi" w:hAnsiTheme="majorBidi" w:cstheme="majorBidi"/>
          <w:noProof/>
        </w:rPr>
        <mc:AlternateContent>
          <mc:Choice Requires="wps">
            <w:drawing>
              <wp:anchor distT="0" distB="0" distL="114300" distR="114300" simplePos="0" relativeHeight="251667456" behindDoc="0" locked="0" layoutInCell="1" allowOverlap="1" wp14:anchorId="655FF998" wp14:editId="2DF718AF">
                <wp:simplePos x="0" y="0"/>
                <wp:positionH relativeFrom="column">
                  <wp:posOffset>1964267</wp:posOffset>
                </wp:positionH>
                <wp:positionV relativeFrom="paragraph">
                  <wp:posOffset>85937</wp:posOffset>
                </wp:positionV>
                <wp:extent cx="84666" cy="5173133"/>
                <wp:effectExtent l="0" t="0" r="29845" b="27940"/>
                <wp:wrapNone/>
                <wp:docPr id="591706023" name="Straight Connector 2"/>
                <wp:cNvGraphicFramePr/>
                <a:graphic xmlns:a="http://schemas.openxmlformats.org/drawingml/2006/main">
                  <a:graphicData uri="http://schemas.microsoft.com/office/word/2010/wordprocessingShape">
                    <wps:wsp>
                      <wps:cNvCnPr/>
                      <wps:spPr>
                        <a:xfrm>
                          <a:off x="0" y="0"/>
                          <a:ext cx="84666" cy="5173133"/>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CAB63C" id="Straight Connector 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65pt,6.75pt" to="161.3pt,4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" strokecolor="#156082 [3204]" strokeweight="1.5pt">
                <v:stroke joinstyle="miter"/>
              </v:line>
            </w:pict>
          </mc:Fallback>
        </mc:AlternateContent>
      </w:r>
      <w:r w:rsidRPr="0045026B">
        <w:rPr>
          <w:rFonts w:asciiTheme="majorBidi" w:hAnsiTheme="majorBidi" w:cstheme="majorBidi"/>
          <w:noProof/>
        </w:rPr>
        <mc:AlternateContent>
          <mc:Choice Requires="wps">
            <w:drawing>
              <wp:anchor distT="45720" distB="45720" distL="114300" distR="114300" simplePos="0" relativeHeight="251668480" behindDoc="1" locked="0" layoutInCell="1" allowOverlap="1" wp14:anchorId="7B7AAA97" wp14:editId="2BEF6BD3">
                <wp:simplePos x="0" y="0"/>
                <wp:positionH relativeFrom="column">
                  <wp:posOffset>342900</wp:posOffset>
                </wp:positionH>
                <wp:positionV relativeFrom="paragraph">
                  <wp:posOffset>13546</wp:posOffset>
                </wp:positionV>
                <wp:extent cx="2360930" cy="1404620"/>
                <wp:effectExtent l="0" t="0" r="0" b="1905"/>
                <wp:wrapNone/>
                <wp:docPr id="14292789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4ABC81B" w14:textId="77777777" w:rsidR="0039430D" w:rsidRDefault="0039430D" w:rsidP="0039430D">
                            <w:r>
                              <w:t>God Does                                                 We Can Do</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B7AAA97" id="_x0000_s1029" type="#_x0000_t202" style="position:absolute;margin-left:27pt;margin-top:1.05pt;width:185.9pt;height:110.6pt;z-index:-25164800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" stroked="f">
                <v:textbox style="mso-fit-shape-to-text:t">
                  <w:txbxContent>
                    <w:p w14:paraId="74ABC81B" w14:textId="77777777" w:rsidR="0039430D" w:rsidRDefault="0039430D" w:rsidP="0039430D">
                      <w:r>
                        <w:t>God Does                                                 We Can Do</w:t>
                      </w:r>
                    </w:p>
                  </w:txbxContent>
                </v:textbox>
              </v:shape>
            </w:pict>
          </mc:Fallback>
        </mc:AlternateContent>
      </w:r>
    </w:p>
    <w:p w14:paraId="41697AA7" w14:textId="77777777" w:rsidR="0039430D" w:rsidRDefault="0039430D" w:rsidP="0039430D">
      <w:pPr>
        <w:tabs>
          <w:tab w:val="left" w:pos="2340"/>
        </w:tabs>
        <w:rPr>
          <w:rFonts w:asciiTheme="majorBidi" w:hAnsiTheme="majorBidi" w:cstheme="majorBidi"/>
        </w:rPr>
      </w:pPr>
      <w:r>
        <w:rPr>
          <w:rFonts w:asciiTheme="majorBidi" w:hAnsiTheme="majorBidi" w:cstheme="majorBidi"/>
          <w:noProof/>
        </w:rPr>
        <mc:AlternateContent>
          <mc:Choice Requires="wps">
            <w:drawing>
              <wp:anchor distT="0" distB="0" distL="114300" distR="114300" simplePos="0" relativeHeight="251666432" behindDoc="0" locked="0" layoutInCell="1" allowOverlap="1" wp14:anchorId="1B0858FE" wp14:editId="2A4ACBDC">
                <wp:simplePos x="0" y="0"/>
                <wp:positionH relativeFrom="column">
                  <wp:posOffset>42332</wp:posOffset>
                </wp:positionH>
                <wp:positionV relativeFrom="paragraph">
                  <wp:posOffset>43603</wp:posOffset>
                </wp:positionV>
                <wp:extent cx="4047067" cy="8467"/>
                <wp:effectExtent l="0" t="0" r="29845" b="29845"/>
                <wp:wrapNone/>
                <wp:docPr id="116125127" name="Straight Connector 1"/>
                <wp:cNvGraphicFramePr/>
                <a:graphic xmlns:a="http://schemas.openxmlformats.org/drawingml/2006/main">
                  <a:graphicData uri="http://schemas.microsoft.com/office/word/2010/wordprocessingShape">
                    <wps:wsp>
                      <wps:cNvCnPr/>
                      <wps:spPr>
                        <a:xfrm flipV="1">
                          <a:off x="0" y="0"/>
                          <a:ext cx="4047067" cy="8467"/>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2CDFBB" id="Straight Connector 1"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5pt,3.45pt" to="32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" strokecolor="#156082 [3204]" strokeweight="1.5pt">
                <v:stroke joinstyle="miter"/>
              </v:line>
            </w:pict>
          </mc:Fallback>
        </mc:AlternateContent>
      </w:r>
    </w:p>
    <w:p w14:paraId="06932446" w14:textId="77777777" w:rsidR="0039430D" w:rsidRDefault="0039430D" w:rsidP="0039430D">
      <w:pPr>
        <w:tabs>
          <w:tab w:val="left" w:pos="2340"/>
        </w:tabs>
        <w:rPr>
          <w:rFonts w:asciiTheme="majorBidi" w:hAnsiTheme="majorBidi" w:cstheme="majorBidi"/>
        </w:rPr>
      </w:pPr>
    </w:p>
    <w:p w14:paraId="55E34F78" w14:textId="77777777" w:rsidR="0039430D" w:rsidRPr="00025417" w:rsidRDefault="0039430D" w:rsidP="0039430D">
      <w:pPr>
        <w:tabs>
          <w:tab w:val="left" w:pos="2340"/>
        </w:tabs>
        <w:rPr>
          <w:rFonts w:asciiTheme="majorBidi" w:hAnsiTheme="majorBidi" w:cstheme="majorBidi"/>
        </w:rPr>
      </w:pPr>
    </w:p>
    <w:p w14:paraId="0C6C97B9" w14:textId="77777777" w:rsidR="0039430D" w:rsidRDefault="0039430D" w:rsidP="0039430D">
      <w:pPr>
        <w:pStyle w:val="ListParagraph"/>
        <w:ind w:left="2340"/>
        <w:rPr>
          <w:rFonts w:asciiTheme="majorBidi" w:hAnsiTheme="majorBidi" w:cstheme="majorBidi"/>
        </w:rPr>
      </w:pPr>
    </w:p>
    <w:p w14:paraId="3D05419D" w14:textId="77777777" w:rsidR="0039430D" w:rsidRPr="000C7BBA" w:rsidRDefault="0039430D" w:rsidP="0039430D">
      <w:pPr>
        <w:pStyle w:val="ListParagraph"/>
        <w:ind w:left="2340"/>
        <w:rPr>
          <w:rFonts w:asciiTheme="majorBidi" w:hAnsiTheme="majorBidi" w:cstheme="majorBidi"/>
        </w:rPr>
      </w:pPr>
    </w:p>
    <w:p w14:paraId="72AC43E7" w14:textId="77777777" w:rsidR="00CC3E4A" w:rsidRPr="000C7BBA" w:rsidRDefault="00CC3E4A" w:rsidP="00D02650">
      <w:pPr>
        <w:pStyle w:val="ListParagraph"/>
        <w:ind w:left="2340"/>
        <w:rPr>
          <w:rFonts w:asciiTheme="majorBidi" w:hAnsiTheme="majorBidi" w:cstheme="majorBidi"/>
        </w:rPr>
      </w:pPr>
    </w:p>
    <w:sectPr w:rsidR="00CC3E4A" w:rsidRPr="000C7BBA" w:rsidSect="000C7BBA">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D7AEC"/>
    <w:multiLevelType w:val="hybridMultilevel"/>
    <w:tmpl w:val="1CD0BE8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896B87"/>
    <w:multiLevelType w:val="hybridMultilevel"/>
    <w:tmpl w:val="47FE2828"/>
    <w:lvl w:ilvl="0" w:tplc="04090013">
      <w:start w:val="1"/>
      <w:numFmt w:val="upperRoman"/>
      <w:lvlText w:val="%1."/>
      <w:lvlJc w:val="right"/>
      <w:pPr>
        <w:ind w:left="1080" w:hanging="720"/>
      </w:pPr>
      <w:rPr>
        <w:rFonts w:hint="default"/>
      </w:rPr>
    </w:lvl>
    <w:lvl w:ilvl="1" w:tplc="04090015">
      <w:start w:val="1"/>
      <w:numFmt w:val="upperLetter"/>
      <w:lvlText w:val="%2."/>
      <w:lvlJc w:val="left"/>
      <w:pPr>
        <w:ind w:left="1440" w:hanging="360"/>
      </w:pPr>
    </w:lvl>
    <w:lvl w:ilvl="2" w:tplc="0409000F">
      <w:start w:val="1"/>
      <w:numFmt w:val="decimal"/>
      <w:lvlText w:val="%3."/>
      <w:lvlJc w:val="left"/>
      <w:pPr>
        <w:ind w:left="2340" w:hanging="36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F039E7"/>
    <w:multiLevelType w:val="hybridMultilevel"/>
    <w:tmpl w:val="47FE2828"/>
    <w:lvl w:ilvl="0" w:tplc="FFFFFFFF">
      <w:start w:val="1"/>
      <w:numFmt w:val="upperRoman"/>
      <w:lvlText w:val="%1."/>
      <w:lvlJc w:val="right"/>
      <w:pPr>
        <w:ind w:left="1080" w:hanging="720"/>
      </w:pPr>
      <w:rPr>
        <w:rFonts w:hint="default"/>
      </w:rPr>
    </w:lvl>
    <w:lvl w:ilvl="1" w:tplc="FFFFFFFF">
      <w:start w:val="1"/>
      <w:numFmt w:val="upperLetter"/>
      <w:lvlText w:val="%2."/>
      <w:lvlJc w:val="left"/>
      <w:pPr>
        <w:ind w:left="1440" w:hanging="360"/>
      </w:pPr>
    </w:lvl>
    <w:lvl w:ilvl="2" w:tplc="FFFFFFFF">
      <w:start w:val="1"/>
      <w:numFmt w:val="decimal"/>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21340281">
    <w:abstractNumId w:val="1"/>
  </w:num>
  <w:num w:numId="2" w16cid:durableId="459227334">
    <w:abstractNumId w:val="0"/>
  </w:num>
  <w:num w:numId="3" w16cid:durableId="1570404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EF4"/>
    <w:rsid w:val="00000C65"/>
    <w:rsid w:val="0002075F"/>
    <w:rsid w:val="00025417"/>
    <w:rsid w:val="00035E0B"/>
    <w:rsid w:val="0006629A"/>
    <w:rsid w:val="000C7BBA"/>
    <w:rsid w:val="000F0FEA"/>
    <w:rsid w:val="00160405"/>
    <w:rsid w:val="00181C31"/>
    <w:rsid w:val="001B7F3E"/>
    <w:rsid w:val="002927E1"/>
    <w:rsid w:val="0030144C"/>
    <w:rsid w:val="00302F3A"/>
    <w:rsid w:val="0038450C"/>
    <w:rsid w:val="0039430D"/>
    <w:rsid w:val="003A09CE"/>
    <w:rsid w:val="00421D73"/>
    <w:rsid w:val="00445BC7"/>
    <w:rsid w:val="0045026B"/>
    <w:rsid w:val="00451B31"/>
    <w:rsid w:val="004C1C1B"/>
    <w:rsid w:val="004C7BF9"/>
    <w:rsid w:val="00507BF2"/>
    <w:rsid w:val="005C1B31"/>
    <w:rsid w:val="006070A6"/>
    <w:rsid w:val="006E7FB6"/>
    <w:rsid w:val="007E067B"/>
    <w:rsid w:val="00841D8D"/>
    <w:rsid w:val="0084225F"/>
    <w:rsid w:val="00851D72"/>
    <w:rsid w:val="008541D2"/>
    <w:rsid w:val="008972BB"/>
    <w:rsid w:val="008A26F0"/>
    <w:rsid w:val="008A7296"/>
    <w:rsid w:val="0092689B"/>
    <w:rsid w:val="00940B98"/>
    <w:rsid w:val="009510FF"/>
    <w:rsid w:val="00961D46"/>
    <w:rsid w:val="00986899"/>
    <w:rsid w:val="009B2115"/>
    <w:rsid w:val="009B5E70"/>
    <w:rsid w:val="009D0E4E"/>
    <w:rsid w:val="00A10BAD"/>
    <w:rsid w:val="00A245EA"/>
    <w:rsid w:val="00A274B4"/>
    <w:rsid w:val="00A34442"/>
    <w:rsid w:val="00B67A0C"/>
    <w:rsid w:val="00BB0934"/>
    <w:rsid w:val="00BC0895"/>
    <w:rsid w:val="00BC26AE"/>
    <w:rsid w:val="00C2032F"/>
    <w:rsid w:val="00CC3E4A"/>
    <w:rsid w:val="00CD5D73"/>
    <w:rsid w:val="00D02650"/>
    <w:rsid w:val="00D722AF"/>
    <w:rsid w:val="00D73F97"/>
    <w:rsid w:val="00D806E0"/>
    <w:rsid w:val="00D80856"/>
    <w:rsid w:val="00DA4F09"/>
    <w:rsid w:val="00DE0713"/>
    <w:rsid w:val="00DF44F0"/>
    <w:rsid w:val="00E05141"/>
    <w:rsid w:val="00E30BF5"/>
    <w:rsid w:val="00E469DB"/>
    <w:rsid w:val="00E57B52"/>
    <w:rsid w:val="00E94EF4"/>
    <w:rsid w:val="00ED1F5D"/>
    <w:rsid w:val="00F0502B"/>
    <w:rsid w:val="00F06326"/>
    <w:rsid w:val="00F52C19"/>
    <w:rsid w:val="00F571E5"/>
    <w:rsid w:val="00F9051D"/>
    <w:rsid w:val="00FA2A65"/>
    <w:rsid w:val="00FF032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4B40D"/>
  <w15:chartTrackingRefBased/>
  <w15:docId w15:val="{81023B1A-3A70-A943-B970-E558FE8AF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4E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4E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4E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4E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4E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4E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4E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4E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4E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E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4E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4E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4E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4E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4E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4E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4E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4EF4"/>
    <w:rPr>
      <w:rFonts w:eastAsiaTheme="majorEastAsia" w:cstheme="majorBidi"/>
      <w:color w:val="272727" w:themeColor="text1" w:themeTint="D8"/>
    </w:rPr>
  </w:style>
  <w:style w:type="paragraph" w:styleId="Title">
    <w:name w:val="Title"/>
    <w:basedOn w:val="Normal"/>
    <w:next w:val="Normal"/>
    <w:link w:val="TitleChar"/>
    <w:uiPriority w:val="10"/>
    <w:qFormat/>
    <w:rsid w:val="00E94E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4E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4E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4E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4EF4"/>
    <w:pPr>
      <w:spacing w:before="160"/>
      <w:jc w:val="center"/>
    </w:pPr>
    <w:rPr>
      <w:i/>
      <w:iCs/>
      <w:color w:val="404040" w:themeColor="text1" w:themeTint="BF"/>
    </w:rPr>
  </w:style>
  <w:style w:type="character" w:customStyle="1" w:styleId="QuoteChar">
    <w:name w:val="Quote Char"/>
    <w:basedOn w:val="DefaultParagraphFont"/>
    <w:link w:val="Quote"/>
    <w:uiPriority w:val="29"/>
    <w:rsid w:val="00E94EF4"/>
    <w:rPr>
      <w:i/>
      <w:iCs/>
      <w:color w:val="404040" w:themeColor="text1" w:themeTint="BF"/>
    </w:rPr>
  </w:style>
  <w:style w:type="paragraph" w:styleId="ListParagraph">
    <w:name w:val="List Paragraph"/>
    <w:basedOn w:val="Normal"/>
    <w:uiPriority w:val="34"/>
    <w:qFormat/>
    <w:rsid w:val="00E94EF4"/>
    <w:pPr>
      <w:ind w:left="720"/>
      <w:contextualSpacing/>
    </w:pPr>
  </w:style>
  <w:style w:type="character" w:styleId="IntenseEmphasis">
    <w:name w:val="Intense Emphasis"/>
    <w:basedOn w:val="DefaultParagraphFont"/>
    <w:uiPriority w:val="21"/>
    <w:qFormat/>
    <w:rsid w:val="00E94EF4"/>
    <w:rPr>
      <w:i/>
      <w:iCs/>
      <w:color w:val="0F4761" w:themeColor="accent1" w:themeShade="BF"/>
    </w:rPr>
  </w:style>
  <w:style w:type="paragraph" w:styleId="IntenseQuote">
    <w:name w:val="Intense Quote"/>
    <w:basedOn w:val="Normal"/>
    <w:next w:val="Normal"/>
    <w:link w:val="IntenseQuoteChar"/>
    <w:uiPriority w:val="30"/>
    <w:qFormat/>
    <w:rsid w:val="00E94E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4EF4"/>
    <w:rPr>
      <w:i/>
      <w:iCs/>
      <w:color w:val="0F4761" w:themeColor="accent1" w:themeShade="BF"/>
    </w:rPr>
  </w:style>
  <w:style w:type="character" w:styleId="IntenseReference">
    <w:name w:val="Intense Reference"/>
    <w:basedOn w:val="DefaultParagraphFont"/>
    <w:uiPriority w:val="32"/>
    <w:qFormat/>
    <w:rsid w:val="00E94E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392</Words>
  <Characters>2236</Characters>
  <Application>Microsoft Office Word</Application>
  <DocSecurity>0</DocSecurity>
  <Lines>18</Lines>
  <Paragraphs>5</Paragraphs>
  <ScaleCrop>false</ScaleCrop>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Tuinstra</dc:creator>
  <cp:keywords/>
  <dc:description/>
  <cp:lastModifiedBy>Roger Tuinstra</cp:lastModifiedBy>
  <cp:revision>36</cp:revision>
  <cp:lastPrinted>2025-03-01T14:55:00Z</cp:lastPrinted>
  <dcterms:created xsi:type="dcterms:W3CDTF">2025-02-27T14:29:00Z</dcterms:created>
  <dcterms:modified xsi:type="dcterms:W3CDTF">2025-03-01T15:59:00Z</dcterms:modified>
</cp:coreProperties>
</file>